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BB62F" w14:textId="77777777" w:rsidR="00BA0D3C" w:rsidRDefault="00BA0D3C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6E05F008" w14:textId="52390037" w:rsidR="005441E2" w:rsidRPr="00A95A70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19AEC204" w14:textId="77777777" w:rsidR="00BA0D3C" w:rsidRDefault="00BA0D3C" w:rsidP="00FF031C">
      <w:pPr>
        <w:spacing w:after="0"/>
        <w:rPr>
          <w:rFonts w:ascii="Garamond" w:hAnsi="Garamond" w:cs="Arial"/>
          <w:sz w:val="22"/>
          <w:szCs w:val="22"/>
        </w:rPr>
      </w:pPr>
    </w:p>
    <w:p w14:paraId="5F30F182" w14:textId="6C0868F0" w:rsidR="005441E2" w:rsidRPr="00A95A70" w:rsidRDefault="00FF031C" w:rsidP="00FF031C">
      <w:pPr>
        <w:spacing w:after="0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084E235B" w14:textId="72316A4C" w:rsidR="00143997" w:rsidRDefault="00143997" w:rsidP="00FF031C">
      <w:pPr>
        <w:spacing w:after="0"/>
        <w:rPr>
          <w:rFonts w:ascii="Garamond" w:hAnsi="Garamond"/>
          <w:sz w:val="24"/>
          <w:szCs w:val="24"/>
        </w:rPr>
      </w:pPr>
    </w:p>
    <w:p w14:paraId="7062ECE0" w14:textId="4262183A" w:rsidR="00001895" w:rsidRPr="004103AF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Señor</w:t>
      </w:r>
      <w:r w:rsidR="00F1288C" w:rsidRPr="004103AF">
        <w:rPr>
          <w:rFonts w:ascii="Garamond" w:hAnsi="Garamond"/>
          <w:sz w:val="22"/>
          <w:szCs w:val="22"/>
        </w:rPr>
        <w:t xml:space="preserve"> (a)</w:t>
      </w:r>
    </w:p>
    <w:p w14:paraId="3BF271AD" w14:textId="45DF5142" w:rsidR="00001895" w:rsidRPr="004103AF" w:rsidRDefault="00F1288C" w:rsidP="00001895">
      <w:pPr>
        <w:pStyle w:val="Sinespaciad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4103AF">
        <w:rPr>
          <w:rFonts w:ascii="Garamond" w:hAnsi="Garamond"/>
          <w:b/>
          <w:bCs/>
          <w:sz w:val="22"/>
          <w:szCs w:val="22"/>
          <w:lang w:val="es-CO"/>
        </w:rPr>
        <w:t>ANÓNIMO</w:t>
      </w:r>
    </w:p>
    <w:p w14:paraId="193A83A9" w14:textId="69DB2FF1" w:rsidR="00001895" w:rsidRPr="004103AF" w:rsidRDefault="00001895" w:rsidP="00001895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4103AF">
        <w:rPr>
          <w:rFonts w:ascii="Garamond" w:hAnsi="Garamond"/>
          <w:sz w:val="22"/>
          <w:szCs w:val="22"/>
          <w:lang w:val="es-CO"/>
        </w:rPr>
        <w:t>Bogotá D.C.</w:t>
      </w:r>
    </w:p>
    <w:p w14:paraId="6CC7E37D" w14:textId="77777777" w:rsidR="004C3F49" w:rsidRDefault="004C3F49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5697E04E" w14:textId="77777777" w:rsidR="00BA0D3C" w:rsidRPr="009E3A1F" w:rsidRDefault="00BA0D3C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4198FAD8" w14:textId="241BE2B2" w:rsidR="00BA0D3C" w:rsidRPr="004103AF" w:rsidRDefault="00001895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Asunto</w:t>
      </w:r>
      <w:r w:rsidR="000A2ECF" w:rsidRPr="004103AF">
        <w:rPr>
          <w:rFonts w:ascii="Garamond" w:hAnsi="Garamond"/>
          <w:sz w:val="22"/>
          <w:szCs w:val="22"/>
        </w:rPr>
        <w:tab/>
        <w:t xml:space="preserve">: </w:t>
      </w:r>
      <w:r w:rsidRPr="004103AF">
        <w:rPr>
          <w:rFonts w:ascii="Garamond" w:hAnsi="Garamond"/>
          <w:sz w:val="22"/>
          <w:szCs w:val="22"/>
        </w:rPr>
        <w:t xml:space="preserve"> </w:t>
      </w:r>
      <w:r w:rsidR="00BA0D3C" w:rsidRPr="004103AF">
        <w:rPr>
          <w:rFonts w:ascii="Garamond" w:hAnsi="Garamond"/>
          <w:sz w:val="22"/>
          <w:szCs w:val="22"/>
        </w:rPr>
        <w:t xml:space="preserve">Respuesta a solicitud </w:t>
      </w:r>
      <w:r w:rsidR="004103AF" w:rsidRPr="004103AF">
        <w:rPr>
          <w:rFonts w:ascii="Garamond" w:hAnsi="Garamond"/>
          <w:sz w:val="22"/>
          <w:szCs w:val="22"/>
        </w:rPr>
        <w:t>invasión espacio</w:t>
      </w:r>
      <w:r w:rsidR="00BA0D3C" w:rsidRPr="004103AF">
        <w:rPr>
          <w:rFonts w:ascii="Garamond" w:hAnsi="Garamond"/>
          <w:sz w:val="22"/>
          <w:szCs w:val="22"/>
        </w:rPr>
        <w:t xml:space="preserve"> público </w:t>
      </w:r>
      <w:r w:rsidR="004103AF" w:rsidRPr="004103AF">
        <w:rPr>
          <w:rFonts w:ascii="Garamond" w:hAnsi="Garamond"/>
          <w:sz w:val="22"/>
          <w:szCs w:val="22"/>
        </w:rPr>
        <w:t>Calle 17 A Sur No.6-29 Este</w:t>
      </w:r>
    </w:p>
    <w:p w14:paraId="486A5B94" w14:textId="77777777" w:rsidR="00E43EAD" w:rsidRPr="004103AF" w:rsidRDefault="009E3A1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 xml:space="preserve">Referencia:   Requerimiento Ciudadano Orfeo No. </w:t>
      </w:r>
      <w:r w:rsidR="00E43EAD" w:rsidRPr="004103AF">
        <w:rPr>
          <w:rFonts w:ascii="Garamond" w:hAnsi="Garamond"/>
          <w:sz w:val="22"/>
          <w:szCs w:val="22"/>
        </w:rPr>
        <w:t>20265410051822</w:t>
      </w:r>
    </w:p>
    <w:p w14:paraId="7819B127" w14:textId="77777777" w:rsidR="004103AF" w:rsidRPr="004103AF" w:rsidRDefault="004103AF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D465011" w14:textId="6171622F" w:rsidR="00001895" w:rsidRPr="00FA69A0" w:rsidRDefault="00F1288C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 w:rsidRPr="00FA69A0">
        <w:rPr>
          <w:rFonts w:ascii="Garamond" w:hAnsi="Garamond"/>
          <w:sz w:val="22"/>
          <w:szCs w:val="22"/>
        </w:rPr>
        <w:t>Respetado</w:t>
      </w:r>
      <w:r w:rsidR="00205BFA" w:rsidRPr="00FA69A0">
        <w:rPr>
          <w:rFonts w:ascii="Garamond" w:hAnsi="Garamond"/>
          <w:sz w:val="22"/>
          <w:szCs w:val="22"/>
        </w:rPr>
        <w:t xml:space="preserve"> (</w:t>
      </w:r>
      <w:r w:rsidR="005E4CEA" w:rsidRPr="00FA69A0">
        <w:rPr>
          <w:rFonts w:ascii="Garamond" w:hAnsi="Garamond"/>
          <w:sz w:val="22"/>
          <w:szCs w:val="22"/>
        </w:rPr>
        <w:t>a) ciudadano</w:t>
      </w:r>
      <w:r w:rsidRPr="00FA69A0">
        <w:rPr>
          <w:rFonts w:ascii="Garamond" w:hAnsi="Garamond"/>
          <w:sz w:val="22"/>
          <w:szCs w:val="22"/>
        </w:rPr>
        <w:t xml:space="preserve"> (a)</w:t>
      </w:r>
    </w:p>
    <w:p w14:paraId="7D7A6C7F" w14:textId="77777777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32640CB9" w14:textId="14038AF9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 xml:space="preserve">En atención al traslado efectuado por la Personería Local de San Cristóbal II (Radicado E-2026-0053220), mediante el cual se denuncia la ocupación indebida del espacio público en la Calle 17A Sur No. 6-29 Este, barrio San Cristóbal, consistente en invasión de andenes por actividades comerciales, descargue de mercancía en vía pública y reducción del espacio peatonal, esta Alcaldía Local </w:t>
      </w:r>
      <w:r w:rsidR="00FA69A0">
        <w:rPr>
          <w:rFonts w:ascii="Garamond" w:hAnsi="Garamond"/>
          <w:sz w:val="22"/>
          <w:szCs w:val="22"/>
        </w:rPr>
        <w:t>informa que,</w:t>
      </w:r>
    </w:p>
    <w:p w14:paraId="4348F185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9490EAC" w14:textId="39CCA936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* Se ha ordenado la realización de un operativo de verificación en el sector denunciado, con el fin de constatar las condiciones de ocupación del espacio públic</w:t>
      </w:r>
      <w:r>
        <w:rPr>
          <w:rFonts w:ascii="Garamond" w:hAnsi="Garamond"/>
          <w:sz w:val="22"/>
          <w:szCs w:val="22"/>
        </w:rPr>
        <w:t xml:space="preserve">o a fin de </w:t>
      </w:r>
      <w:r w:rsidRPr="004103AF">
        <w:rPr>
          <w:rFonts w:ascii="Garamond" w:hAnsi="Garamond"/>
          <w:sz w:val="22"/>
          <w:szCs w:val="22"/>
        </w:rPr>
        <w:t>adoptar las medidas correctivas que correspondan.</w:t>
      </w:r>
    </w:p>
    <w:p w14:paraId="12C4B308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  <w:r w:rsidRPr="004103AF">
        <w:rPr>
          <w:rFonts w:ascii="Garamond" w:hAnsi="Garamond"/>
          <w:sz w:val="22"/>
          <w:szCs w:val="22"/>
        </w:rPr>
        <w:t>* En caso de evidenciar incumplimientos normativos, se iniciarán los procedimientos administrativos de restitución del espacio público y se aplicarán las sanciones previstas en el Código Nacional de Seguridad y Convivencia Ciudadana.</w:t>
      </w:r>
    </w:p>
    <w:p w14:paraId="7FB5C7D9" w14:textId="77777777" w:rsidR="004103AF" w:rsidRPr="004103AF" w:rsidRDefault="004103AF" w:rsidP="004103AF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34FF6226" w14:textId="77777777" w:rsidR="00FA69A0" w:rsidRPr="00326322" w:rsidRDefault="00FA69A0" w:rsidP="00FA69A0">
      <w:pPr>
        <w:pStyle w:val="Sinespaciado"/>
        <w:jc w:val="both"/>
        <w:rPr>
          <w:rFonts w:ascii="Garamond" w:hAnsi="Garamond"/>
          <w:sz w:val="22"/>
          <w:szCs w:val="22"/>
        </w:rPr>
      </w:pPr>
      <w:r w:rsidRPr="00326322">
        <w:rPr>
          <w:rFonts w:ascii="Garamond" w:hAnsi="Garamond"/>
          <w:sz w:val="22"/>
          <w:szCs w:val="22"/>
        </w:rPr>
        <w:t>Esta respuesta se emite en cumplimiento del artículo 23 de la Constitución Política de Colombia y la Ley 1755 de 2015, normas que regulan el derecho de petición y obligan a las autoridades a dar trámite oportuno y traslado por competencia dentro de los términos legales establecidos.</w:t>
      </w:r>
    </w:p>
    <w:p w14:paraId="08187B06" w14:textId="77777777" w:rsidR="00BA0D3C" w:rsidRDefault="00BA0D3C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08B7803" w14:textId="0FDB37BE" w:rsidR="00F143C2" w:rsidRPr="00F1288C" w:rsidRDefault="0051592F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F1288C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79213013" w14:textId="5C3460A2" w:rsidR="00827F07" w:rsidRDefault="00913A7C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Atentamente,     </w:t>
      </w:r>
    </w:p>
    <w:p w14:paraId="606C02DD" w14:textId="77777777" w:rsidR="00827F07" w:rsidRDefault="00827F07" w:rsidP="00827F07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</w:p>
    <w:p w14:paraId="306160A3" w14:textId="3DF4F329" w:rsidR="00FF031C" w:rsidRPr="00827F07" w:rsidRDefault="00FF031C" w:rsidP="00827F07">
      <w:pPr>
        <w:pStyle w:val="Sinespaciado"/>
        <w:jc w:val="both"/>
        <w:rPr>
          <w:rFonts w:ascii="Garamond" w:hAnsi="Garamond"/>
          <w:b/>
          <w:sz w:val="24"/>
          <w:szCs w:val="24"/>
        </w:rPr>
      </w:pPr>
      <w:r w:rsidRPr="00827F07">
        <w:rPr>
          <w:rFonts w:ascii="Garamond" w:hAnsi="Garamond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7F07" w:rsidRDefault="00FF031C" w:rsidP="00827F07">
      <w:pPr>
        <w:pStyle w:val="Sinespaciado"/>
        <w:jc w:val="both"/>
        <w:rPr>
          <w:rFonts w:ascii="Garamond" w:hAnsi="Garamond"/>
          <w:sz w:val="24"/>
          <w:szCs w:val="24"/>
        </w:rPr>
      </w:pPr>
      <w:r w:rsidRPr="00827F07">
        <w:rPr>
          <w:rFonts w:ascii="Garamond" w:hAnsi="Garamond"/>
          <w:sz w:val="24"/>
          <w:szCs w:val="24"/>
        </w:rPr>
        <w:t>Alcalde Local de San Cristóbal</w:t>
      </w:r>
      <w:r w:rsidRPr="00827F07">
        <w:rPr>
          <w:sz w:val="24"/>
          <w:szCs w:val="24"/>
        </w:rPr>
        <w:t>   </w:t>
      </w:r>
      <w:r w:rsidRPr="00827F07">
        <w:rPr>
          <w:rFonts w:ascii="Garamond" w:hAnsi="Garamond"/>
          <w:sz w:val="24"/>
          <w:szCs w:val="24"/>
        </w:rPr>
        <w:t xml:space="preserve"> </w:t>
      </w:r>
    </w:p>
    <w:p w14:paraId="57054958" w14:textId="250E5B90" w:rsidR="00BD5EAD" w:rsidRPr="00827F07" w:rsidRDefault="00BD5EAD" w:rsidP="00827F07">
      <w:pPr>
        <w:pStyle w:val="Sinespaciado"/>
        <w:jc w:val="both"/>
        <w:rPr>
          <w:rFonts w:ascii="Garamond" w:hAnsi="Garamond"/>
          <w:sz w:val="24"/>
          <w:szCs w:val="24"/>
        </w:rPr>
      </w:pPr>
      <w:hyperlink r:id="rId10" w:history="1">
        <w:r w:rsidRPr="00827F07">
          <w:t>alcalde.scristobal@gobiernobogota.gov.co</w:t>
        </w:r>
      </w:hyperlink>
    </w:p>
    <w:p w14:paraId="561E1FCF" w14:textId="77777777" w:rsidR="00BA0D3C" w:rsidRPr="00B87E57" w:rsidRDefault="00BA0D3C" w:rsidP="00B87E57">
      <w:pPr>
        <w:pStyle w:val="Sinespaciado"/>
        <w:jc w:val="both"/>
        <w:rPr>
          <w:rFonts w:ascii="Garamond" w:hAnsi="Garamond"/>
          <w:sz w:val="14"/>
          <w:szCs w:val="14"/>
        </w:rPr>
      </w:pPr>
      <w:r w:rsidRPr="00B87E57">
        <w:rPr>
          <w:rFonts w:ascii="Garamond" w:hAnsi="Garamond"/>
          <w:sz w:val="14"/>
          <w:szCs w:val="14"/>
        </w:rPr>
        <w:t>Proyectó: Claudia Rodríguez M. CPS 301-2026</w:t>
      </w:r>
      <w:r w:rsidRPr="00B87E57">
        <w:rPr>
          <w:rFonts w:ascii="Garamond" w:hAnsi="Garamond"/>
          <w:sz w:val="14"/>
          <w:szCs w:val="14"/>
        </w:rPr>
        <w:drawing>
          <wp:inline distT="0" distB="0" distL="0" distR="0" wp14:anchorId="5CB721F6" wp14:editId="44B0454F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53AD8" w14:textId="77777777" w:rsidR="005E4CEA" w:rsidRPr="00B87E57" w:rsidRDefault="005E4CEA" w:rsidP="00B87E57">
      <w:pPr>
        <w:pStyle w:val="Sinespaciado"/>
        <w:jc w:val="both"/>
        <w:rPr>
          <w:rFonts w:ascii="Garamond" w:hAnsi="Garamond"/>
          <w:sz w:val="14"/>
          <w:szCs w:val="14"/>
        </w:rPr>
      </w:pPr>
      <w:r w:rsidRPr="00B87E57">
        <w:rPr>
          <w:rFonts w:ascii="Garamond" w:hAnsi="Garamond"/>
          <w:sz w:val="14"/>
          <w:szCs w:val="14"/>
        </w:rPr>
        <w:t xml:space="preserve">Revisó: Juan Daniel Chaves Araoz – CPS 700 – 2026 </w:t>
      </w:r>
      <w:r w:rsidRPr="00B87E57">
        <w:rPr>
          <w:rFonts w:ascii="Garamond" w:hAnsi="Garamond"/>
          <w:sz w:val="14"/>
          <w:szCs w:val="14"/>
        </w:rPr>
        <w:drawing>
          <wp:inline distT="0" distB="0" distL="0" distR="0" wp14:anchorId="7E3F36E6" wp14:editId="5A2A0BDD">
            <wp:extent cx="373380" cy="116464"/>
            <wp:effectExtent l="0" t="0" r="762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582" cy="129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8577AA" w14:textId="77777777" w:rsidR="00BA0D3C" w:rsidRPr="00B87E57" w:rsidRDefault="00BA0D3C" w:rsidP="00B87E57">
      <w:pPr>
        <w:pStyle w:val="Sinespaciado"/>
        <w:jc w:val="both"/>
        <w:rPr>
          <w:rFonts w:ascii="Garamond" w:hAnsi="Garamond"/>
          <w:sz w:val="14"/>
          <w:szCs w:val="14"/>
        </w:rPr>
      </w:pPr>
      <w:r w:rsidRPr="00B87E57">
        <w:rPr>
          <w:rFonts w:ascii="Garamond" w:hAnsi="Garamond"/>
          <w:sz w:val="14"/>
          <w:szCs w:val="14"/>
        </w:rPr>
        <w:t>Revisó: Cindy Stefany Heredia Leguizamón - CPS-300-2026</w:t>
      </w:r>
    </w:p>
    <w:p w14:paraId="1DAB070D" w14:textId="453A3E63" w:rsidR="004103AF" w:rsidRDefault="004103AF">
      <w:pPr>
        <w:suppressAutoHyphens w:val="0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sz w:val="16"/>
          <w:szCs w:val="16"/>
          <w:lang w:val="es-CO"/>
        </w:rPr>
        <w:br w:type="page"/>
      </w:r>
    </w:p>
    <w:p w14:paraId="66782C70" w14:textId="77777777" w:rsidR="004103AF" w:rsidRPr="00194C7E" w:rsidRDefault="004103AF" w:rsidP="00BA0D3C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7F3880E5" w14:textId="77777777" w:rsidR="00BA0D3C" w:rsidRDefault="00BA0D3C" w:rsidP="00CF0C89">
      <w:pPr>
        <w:pStyle w:val="Sinespaciado"/>
        <w:ind w:left="708" w:hanging="708"/>
        <w:rPr>
          <w:rFonts w:ascii="Garamond" w:hAnsi="Garamond"/>
          <w:sz w:val="16"/>
          <w:lang w:val="es-CO"/>
        </w:rPr>
      </w:pPr>
    </w:p>
    <w:p w14:paraId="5301CED0" w14:textId="77777777" w:rsidR="00BA0D3C" w:rsidRDefault="00BA0D3C" w:rsidP="00CF0C89">
      <w:pPr>
        <w:pStyle w:val="Sinespaciado"/>
        <w:ind w:left="708" w:hanging="708"/>
        <w:rPr>
          <w:rFonts w:ascii="Garamond" w:hAnsi="Garamond"/>
          <w:sz w:val="16"/>
          <w:lang w:val="es-CO"/>
        </w:rPr>
      </w:pPr>
    </w:p>
    <w:p w14:paraId="36FCA8B8" w14:textId="77777777" w:rsidR="00BA0D3C" w:rsidRPr="00BA0D3C" w:rsidRDefault="00BA0D3C" w:rsidP="00CF0C89">
      <w:pPr>
        <w:pStyle w:val="Sinespaciado"/>
        <w:ind w:left="708" w:hanging="708"/>
        <w:rPr>
          <w:rFonts w:ascii="Garamond" w:hAnsi="Garamond"/>
          <w:sz w:val="16"/>
          <w:lang w:val="es-CO"/>
        </w:rPr>
      </w:pPr>
    </w:p>
    <w:p w14:paraId="0C97A9A1" w14:textId="51DF01F4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NOTIFICACIÓN POR AVISO</w:t>
      </w:r>
    </w:p>
    <w:p w14:paraId="735ABE30" w14:textId="0B0F29EA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5FC7BB9D" w14:textId="77777777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648561C9" w14:textId="77777777" w:rsidR="00BA0D3C" w:rsidRDefault="00BA0D3C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2100F2CD" w14:textId="77777777" w:rsidR="00BA0D3C" w:rsidRDefault="00BA0D3C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3F040ADE" w14:textId="6C0543A5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Atendiendo que el peticionario no dejó dirección alguna con el fin de comunicarle el trámite dado al requerimiento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presentado y de conformidad con lo preceptuado en el artículo 209 de la Constitución Política y en el Párrafo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Primero del artículo 69 del Código de Procedimiento Administrativo y de lo Contencioso Administrativo (Ley 1437</w:t>
      </w:r>
    </w:p>
    <w:p w14:paraId="1921B2B4" w14:textId="6A1BC839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de 2011).</w:t>
      </w:r>
    </w:p>
    <w:p w14:paraId="46DD2679" w14:textId="77777777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566500BB" w14:textId="064457C3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Constancia de fijación. Hoy, ________________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__________, se fija la presente comunicación, con el fin de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informar al peticionario el trámite adelantado respecto a su requerimiento, en l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a Cartelera del Área de Gestión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Policiva y Jurídica y/o en la página Web de la Alcaldía Local de San Cristóbal, siendo las Siete de la mañana (7:00</w:t>
      </w:r>
    </w:p>
    <w:p w14:paraId="7BD9F3DA" w14:textId="6AE27509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A.m.) por el término de cinco (5) días hábiles.</w:t>
      </w:r>
    </w:p>
    <w:p w14:paraId="0CB0D4C8" w14:textId="77777777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</w:p>
    <w:p w14:paraId="2750E136" w14:textId="3101C581" w:rsidR="009F161E" w:rsidRPr="009F161E" w:rsidRDefault="009F161E" w:rsidP="009F161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val="es-CO" w:eastAsia="es-CO"/>
        </w:rPr>
      </w:pP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Constancia de des fijación. El presente oficio permaneció fijado en la cartelera del Área de Gest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ión Policiva y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Jurídica y/o en la página 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Web de la Alcaldía Local de San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Cristóbal, por el término </w:t>
      </w:r>
      <w:r>
        <w:rPr>
          <w:rFonts w:ascii="Arial" w:eastAsiaTheme="minorEastAsia" w:hAnsi="Arial" w:cs="Arial"/>
          <w:sz w:val="24"/>
          <w:szCs w:val="24"/>
          <w:lang w:val="es-CO" w:eastAsia="es-CO"/>
        </w:rPr>
        <w:t xml:space="preserve">de cinco (5) días hábiles, y se desfija hoy, </w:t>
      </w:r>
      <w:r w:rsidRPr="009F161E">
        <w:rPr>
          <w:rFonts w:ascii="Arial" w:eastAsiaTheme="minorEastAsia" w:hAnsi="Arial" w:cs="Arial"/>
          <w:sz w:val="24"/>
          <w:szCs w:val="24"/>
          <w:lang w:val="es-CO" w:eastAsia="es-CO"/>
        </w:rPr>
        <w:t>__________________, siendo las Cuatro y Treinta de la Tarde (4:</w:t>
      </w:r>
    </w:p>
    <w:p w14:paraId="3AD9ABDA" w14:textId="77777777" w:rsidR="009F161E" w:rsidRPr="00767361" w:rsidRDefault="009F161E" w:rsidP="009F161E">
      <w:pPr>
        <w:pStyle w:val="Sinespaciado"/>
        <w:jc w:val="both"/>
        <w:rPr>
          <w:rFonts w:ascii="Arial" w:hAnsi="Arial" w:cs="Arial"/>
          <w:spacing w:val="-4"/>
          <w:sz w:val="24"/>
          <w:szCs w:val="24"/>
          <w:lang w:val="es-CO"/>
        </w:rPr>
      </w:pPr>
    </w:p>
    <w:p w14:paraId="4B3EF8BA" w14:textId="77777777" w:rsidR="009F161E" w:rsidRPr="00767361" w:rsidRDefault="009F161E" w:rsidP="009F161E">
      <w:pPr>
        <w:pStyle w:val="Sinespaciado"/>
        <w:rPr>
          <w:rFonts w:ascii="Arial" w:hAnsi="Arial" w:cs="Arial"/>
          <w:spacing w:val="-4"/>
          <w:sz w:val="24"/>
          <w:szCs w:val="24"/>
          <w:lang w:val="es-CO"/>
        </w:rPr>
      </w:pPr>
    </w:p>
    <w:p w14:paraId="18BFB9EB" w14:textId="77777777" w:rsidR="004103AF" w:rsidRDefault="004103AF" w:rsidP="004103AF">
      <w:pPr>
        <w:pStyle w:val="Sinespaciado"/>
        <w:ind w:left="708" w:hanging="708"/>
        <w:rPr>
          <w:rFonts w:ascii="Garamond" w:hAnsi="Garamond"/>
          <w:sz w:val="16"/>
        </w:rPr>
      </w:pPr>
      <w:r>
        <w:rPr>
          <w:rFonts w:ascii="Garamond" w:hAnsi="Garamond"/>
          <w:sz w:val="16"/>
        </w:rPr>
        <w:t>Proyectó: Claudia Rodríguez M. CPS 301-2026</w:t>
      </w:r>
      <w:r w:rsidRPr="006E3EF9">
        <w:rPr>
          <w:noProof/>
          <w:lang w:val="es-CO" w:eastAsia="es-CO"/>
        </w:rPr>
        <w:drawing>
          <wp:inline distT="0" distB="0" distL="0" distR="0" wp14:anchorId="0F417090" wp14:editId="20C87153">
            <wp:extent cx="304800" cy="236220"/>
            <wp:effectExtent l="0" t="0" r="0" b="0"/>
            <wp:docPr id="324634018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C3641" w14:textId="77777777" w:rsidR="004103AF" w:rsidRPr="00194C7E" w:rsidRDefault="004103AF" w:rsidP="004103AF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Juan Daniel Chaves Araoz – CPS-700-2026</w:t>
      </w:r>
    </w:p>
    <w:p w14:paraId="1CCA12D7" w14:textId="77777777" w:rsidR="004103AF" w:rsidRDefault="004103AF" w:rsidP="004103AF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es-CO"/>
        </w:rPr>
      </w:pPr>
      <w:r w:rsidRPr="00194C7E">
        <w:rPr>
          <w:rFonts w:ascii="Garamond" w:hAnsi="Garamond" w:cs="Arial"/>
          <w:sz w:val="16"/>
          <w:szCs w:val="16"/>
          <w:lang w:val="es-CO"/>
        </w:rPr>
        <w:t>Revisó: Cindy Stefany Heredia Leguizamón - CPS-300-2026</w:t>
      </w:r>
    </w:p>
    <w:p w14:paraId="57673617" w14:textId="72188671" w:rsidR="00FF031C" w:rsidRPr="00DE7539" w:rsidRDefault="00FF031C" w:rsidP="004103AF">
      <w:pPr>
        <w:pStyle w:val="Sinespaciado"/>
        <w:rPr>
          <w:rFonts w:ascii="Arial" w:hAnsi="Arial" w:cs="Arial"/>
          <w:sz w:val="16"/>
          <w:szCs w:val="16"/>
          <w:lang w:val="pt-PT"/>
        </w:rPr>
      </w:pPr>
    </w:p>
    <w:sectPr w:rsidR="00FF031C" w:rsidRPr="00DE7539" w:rsidSect="0005361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4A454" w14:textId="77777777" w:rsidR="00644D27" w:rsidRDefault="00644D27" w:rsidP="0001578B">
      <w:pPr>
        <w:spacing w:after="0" w:line="240" w:lineRule="auto"/>
      </w:pPr>
      <w:r>
        <w:separator/>
      </w:r>
    </w:p>
  </w:endnote>
  <w:endnote w:type="continuationSeparator" w:id="0">
    <w:p w14:paraId="02C5E5A1" w14:textId="77777777" w:rsidR="00644D27" w:rsidRDefault="00644D2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mbria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C97CA" w14:textId="77777777" w:rsidR="001E4CD4" w:rsidRDefault="001E4CD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6271F" w14:textId="77777777" w:rsidR="001E4CD4" w:rsidRDefault="001E4CD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42C25" w14:textId="77777777" w:rsidR="00644D27" w:rsidRDefault="00644D27" w:rsidP="0001578B">
      <w:pPr>
        <w:spacing w:after="0" w:line="240" w:lineRule="auto"/>
      </w:pPr>
      <w:r>
        <w:separator/>
      </w:r>
    </w:p>
  </w:footnote>
  <w:footnote w:type="continuationSeparator" w:id="0">
    <w:p w14:paraId="33C6D494" w14:textId="77777777" w:rsidR="00644D27" w:rsidRDefault="00644D2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D9062" w14:textId="77777777" w:rsidR="001E4CD4" w:rsidRDefault="001E4CD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20265430211171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27-05-2026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*20265430211171*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20265430211171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27-05-2026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*20265430211171*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5F98089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E6B1B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E6B1B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7BF90" w14:textId="77777777" w:rsidR="001E4CD4" w:rsidRDefault="001E4CD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4520774">
    <w:abstractNumId w:val="1"/>
  </w:num>
  <w:num w:numId="2" w16cid:durableId="565843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0C48"/>
    <w:rsid w:val="00012854"/>
    <w:rsid w:val="00014266"/>
    <w:rsid w:val="0001578B"/>
    <w:rsid w:val="000254D4"/>
    <w:rsid w:val="00053616"/>
    <w:rsid w:val="00061670"/>
    <w:rsid w:val="0006423A"/>
    <w:rsid w:val="000709DC"/>
    <w:rsid w:val="000854F5"/>
    <w:rsid w:val="00091A29"/>
    <w:rsid w:val="00094994"/>
    <w:rsid w:val="00096A97"/>
    <w:rsid w:val="000A2ECF"/>
    <w:rsid w:val="000C12BA"/>
    <w:rsid w:val="000E172C"/>
    <w:rsid w:val="000E1DEF"/>
    <w:rsid w:val="001202C3"/>
    <w:rsid w:val="0012167C"/>
    <w:rsid w:val="00123950"/>
    <w:rsid w:val="00125F8D"/>
    <w:rsid w:val="00126B24"/>
    <w:rsid w:val="001270E4"/>
    <w:rsid w:val="00143997"/>
    <w:rsid w:val="0016608F"/>
    <w:rsid w:val="001665CD"/>
    <w:rsid w:val="00171A6F"/>
    <w:rsid w:val="001855F7"/>
    <w:rsid w:val="00192508"/>
    <w:rsid w:val="00195732"/>
    <w:rsid w:val="00195DEB"/>
    <w:rsid w:val="00196E7E"/>
    <w:rsid w:val="001C7D31"/>
    <w:rsid w:val="001E4CD4"/>
    <w:rsid w:val="001E5784"/>
    <w:rsid w:val="0020334C"/>
    <w:rsid w:val="00205BFA"/>
    <w:rsid w:val="00215CB7"/>
    <w:rsid w:val="00233A4C"/>
    <w:rsid w:val="00233F69"/>
    <w:rsid w:val="00241CFB"/>
    <w:rsid w:val="002565B2"/>
    <w:rsid w:val="00256665"/>
    <w:rsid w:val="002634EC"/>
    <w:rsid w:val="002666D4"/>
    <w:rsid w:val="00275562"/>
    <w:rsid w:val="00281703"/>
    <w:rsid w:val="002A093C"/>
    <w:rsid w:val="002D4633"/>
    <w:rsid w:val="002E4189"/>
    <w:rsid w:val="002F1F97"/>
    <w:rsid w:val="0032355D"/>
    <w:rsid w:val="00345AD5"/>
    <w:rsid w:val="003708EB"/>
    <w:rsid w:val="00372E84"/>
    <w:rsid w:val="00382DD0"/>
    <w:rsid w:val="00390679"/>
    <w:rsid w:val="00392EAA"/>
    <w:rsid w:val="003A0DA4"/>
    <w:rsid w:val="003A4DD8"/>
    <w:rsid w:val="003D6C42"/>
    <w:rsid w:val="003E3443"/>
    <w:rsid w:val="003E7AA8"/>
    <w:rsid w:val="003F2E24"/>
    <w:rsid w:val="003F3D7F"/>
    <w:rsid w:val="004045F8"/>
    <w:rsid w:val="00405FB2"/>
    <w:rsid w:val="00407385"/>
    <w:rsid w:val="004103AF"/>
    <w:rsid w:val="00414172"/>
    <w:rsid w:val="004308D3"/>
    <w:rsid w:val="0043417A"/>
    <w:rsid w:val="00452549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441E2"/>
    <w:rsid w:val="00557CE6"/>
    <w:rsid w:val="00560EEC"/>
    <w:rsid w:val="00570ED8"/>
    <w:rsid w:val="00574D6A"/>
    <w:rsid w:val="00589D16"/>
    <w:rsid w:val="005A43D9"/>
    <w:rsid w:val="005A443D"/>
    <w:rsid w:val="005C4ED6"/>
    <w:rsid w:val="005D474E"/>
    <w:rsid w:val="005E4CEA"/>
    <w:rsid w:val="005F4BD1"/>
    <w:rsid w:val="0063027A"/>
    <w:rsid w:val="00634EB5"/>
    <w:rsid w:val="00640B16"/>
    <w:rsid w:val="00641FF3"/>
    <w:rsid w:val="00642156"/>
    <w:rsid w:val="00642D60"/>
    <w:rsid w:val="00644619"/>
    <w:rsid w:val="00644D27"/>
    <w:rsid w:val="00651097"/>
    <w:rsid w:val="00652AFA"/>
    <w:rsid w:val="00661182"/>
    <w:rsid w:val="006775C8"/>
    <w:rsid w:val="006C6230"/>
    <w:rsid w:val="0070037A"/>
    <w:rsid w:val="00702144"/>
    <w:rsid w:val="007021C5"/>
    <w:rsid w:val="0071761E"/>
    <w:rsid w:val="007260BF"/>
    <w:rsid w:val="007406F9"/>
    <w:rsid w:val="007424F7"/>
    <w:rsid w:val="00753E72"/>
    <w:rsid w:val="007575DB"/>
    <w:rsid w:val="00760C0A"/>
    <w:rsid w:val="00762200"/>
    <w:rsid w:val="007633CB"/>
    <w:rsid w:val="00763ED6"/>
    <w:rsid w:val="007645D1"/>
    <w:rsid w:val="007657EE"/>
    <w:rsid w:val="00767361"/>
    <w:rsid w:val="007766AE"/>
    <w:rsid w:val="00780AFD"/>
    <w:rsid w:val="007975AD"/>
    <w:rsid w:val="007A6512"/>
    <w:rsid w:val="007A7615"/>
    <w:rsid w:val="007D6466"/>
    <w:rsid w:val="00803ABC"/>
    <w:rsid w:val="00807E1F"/>
    <w:rsid w:val="00810C09"/>
    <w:rsid w:val="00815946"/>
    <w:rsid w:val="00820433"/>
    <w:rsid w:val="008204EB"/>
    <w:rsid w:val="00825129"/>
    <w:rsid w:val="00827F07"/>
    <w:rsid w:val="00832DED"/>
    <w:rsid w:val="008440AA"/>
    <w:rsid w:val="00853440"/>
    <w:rsid w:val="00860368"/>
    <w:rsid w:val="00867786"/>
    <w:rsid w:val="008929CD"/>
    <w:rsid w:val="008A6452"/>
    <w:rsid w:val="008B720F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63834"/>
    <w:rsid w:val="00980E21"/>
    <w:rsid w:val="00994C69"/>
    <w:rsid w:val="009A0CC7"/>
    <w:rsid w:val="009A4F1C"/>
    <w:rsid w:val="009B17F2"/>
    <w:rsid w:val="009C669F"/>
    <w:rsid w:val="009E0AB1"/>
    <w:rsid w:val="009E3A1F"/>
    <w:rsid w:val="009F161E"/>
    <w:rsid w:val="009F31FC"/>
    <w:rsid w:val="00A1146E"/>
    <w:rsid w:val="00A11BD0"/>
    <w:rsid w:val="00A12793"/>
    <w:rsid w:val="00A25FBF"/>
    <w:rsid w:val="00A274F6"/>
    <w:rsid w:val="00A462EC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C5800"/>
    <w:rsid w:val="00AE0AC8"/>
    <w:rsid w:val="00AF3A78"/>
    <w:rsid w:val="00B00446"/>
    <w:rsid w:val="00B120A2"/>
    <w:rsid w:val="00B27569"/>
    <w:rsid w:val="00B4160E"/>
    <w:rsid w:val="00B4373C"/>
    <w:rsid w:val="00B52F33"/>
    <w:rsid w:val="00B615C5"/>
    <w:rsid w:val="00B62873"/>
    <w:rsid w:val="00B759C3"/>
    <w:rsid w:val="00B80A7A"/>
    <w:rsid w:val="00B83DA1"/>
    <w:rsid w:val="00B86E00"/>
    <w:rsid w:val="00B87E57"/>
    <w:rsid w:val="00B97D2D"/>
    <w:rsid w:val="00BA0D3C"/>
    <w:rsid w:val="00BD0CB4"/>
    <w:rsid w:val="00BD5EAD"/>
    <w:rsid w:val="00BD76B1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A213A"/>
    <w:rsid w:val="00CC745C"/>
    <w:rsid w:val="00CD6DFE"/>
    <w:rsid w:val="00CD7695"/>
    <w:rsid w:val="00CE47B5"/>
    <w:rsid w:val="00CF0C89"/>
    <w:rsid w:val="00D159C1"/>
    <w:rsid w:val="00D17667"/>
    <w:rsid w:val="00D26917"/>
    <w:rsid w:val="00D362BA"/>
    <w:rsid w:val="00D469E9"/>
    <w:rsid w:val="00D566B4"/>
    <w:rsid w:val="00D62682"/>
    <w:rsid w:val="00D87071"/>
    <w:rsid w:val="00D97D66"/>
    <w:rsid w:val="00DA3D2B"/>
    <w:rsid w:val="00DB0CA6"/>
    <w:rsid w:val="00DE03D8"/>
    <w:rsid w:val="00DE5072"/>
    <w:rsid w:val="00DE7539"/>
    <w:rsid w:val="00DF0EC5"/>
    <w:rsid w:val="00E032E1"/>
    <w:rsid w:val="00E147B0"/>
    <w:rsid w:val="00E217E3"/>
    <w:rsid w:val="00E23624"/>
    <w:rsid w:val="00E26EA3"/>
    <w:rsid w:val="00E43EAD"/>
    <w:rsid w:val="00E51123"/>
    <w:rsid w:val="00E52929"/>
    <w:rsid w:val="00E675A0"/>
    <w:rsid w:val="00E81190"/>
    <w:rsid w:val="00E944E5"/>
    <w:rsid w:val="00EA6BB9"/>
    <w:rsid w:val="00EB1D5E"/>
    <w:rsid w:val="00EB3B02"/>
    <w:rsid w:val="00EC1F63"/>
    <w:rsid w:val="00EC65C5"/>
    <w:rsid w:val="00EC6A23"/>
    <w:rsid w:val="00ED0145"/>
    <w:rsid w:val="00ED6E59"/>
    <w:rsid w:val="00EE6B1B"/>
    <w:rsid w:val="00EF64B6"/>
    <w:rsid w:val="00F00615"/>
    <w:rsid w:val="00F10CE8"/>
    <w:rsid w:val="00F1288C"/>
    <w:rsid w:val="00F1395E"/>
    <w:rsid w:val="00F143C2"/>
    <w:rsid w:val="00F17415"/>
    <w:rsid w:val="00F4437D"/>
    <w:rsid w:val="00F52E20"/>
    <w:rsid w:val="00F649B2"/>
    <w:rsid w:val="00F85D0F"/>
    <w:rsid w:val="00F942A3"/>
    <w:rsid w:val="00F95172"/>
    <w:rsid w:val="00FA116C"/>
    <w:rsid w:val="00FA69A0"/>
    <w:rsid w:val="00FB50CA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CA213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A213A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A213A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A213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A213A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alcalde.scristobal@gobiernobogota.gov.co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DBBFACF0-BEF9-4D95-B116-35C081A88D10}"/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2025-07-02T20:26:00Z</cp:lastPrinted>
  <dcterms:created xsi:type="dcterms:W3CDTF">2026-06-09T18:49:00Z</dcterms:created>
  <dcterms:modified xsi:type="dcterms:W3CDTF">2026-06-09T18:49:00Z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  <property fmtid="{D5CDD505-2E9C-101B-9397-08002B2CF9AE}" pid="3" name="MSIP_Label_5fac521f-e930-485b-97f4-efbe7db8e98f_Enabled">
    <vt:lpwstr>true</vt:lpwstr>
  </property>
  <property fmtid="{D5CDD505-2E9C-101B-9397-08002B2CF9AE}" pid="4" name="MSIP_Label_5fac521f-e930-485b-97f4-efbe7db8e98f_SetDate">
    <vt:lpwstr>2026-06-06T03:53:31Z</vt:lpwstr>
  </property>
  <property fmtid="{D5CDD505-2E9C-101B-9397-08002B2CF9AE}" pid="5" name="MSIP_Label_5fac521f-e930-485b-97f4-efbe7db8e98f_Method">
    <vt:lpwstr>Standard</vt:lpwstr>
  </property>
  <property fmtid="{D5CDD505-2E9C-101B-9397-08002B2CF9AE}" pid="6" name="MSIP_Label_5fac521f-e930-485b-97f4-efbe7db8e98f_Name">
    <vt:lpwstr>defa4170-0d19-0005-0004-bc88714345d2</vt:lpwstr>
  </property>
  <property fmtid="{D5CDD505-2E9C-101B-9397-08002B2CF9AE}" pid="7" name="MSIP_Label_5fac521f-e930-485b-97f4-efbe7db8e98f_SiteId">
    <vt:lpwstr>9ecb216e-449b-4584-bc82-26bce78574fb</vt:lpwstr>
  </property>
  <property fmtid="{D5CDD505-2E9C-101B-9397-08002B2CF9AE}" pid="8" name="MSIP_Label_5fac521f-e930-485b-97f4-efbe7db8e98f_ActionId">
    <vt:lpwstr>bb445429-4431-4b20-b5e8-d5d025f4d3a2</vt:lpwstr>
  </property>
  <property fmtid="{D5CDD505-2E9C-101B-9397-08002B2CF9AE}" pid="9" name="MSIP_Label_5fac521f-e930-485b-97f4-efbe7db8e98f_ContentBits">
    <vt:lpwstr>0</vt:lpwstr>
  </property>
  <property fmtid="{D5CDD505-2E9C-101B-9397-08002B2CF9AE}" pid="10" name="MSIP_Label_5fac521f-e930-485b-97f4-efbe7db8e98f_Tag">
    <vt:lpwstr>50, 3, 0, 1</vt:lpwstr>
  </property>
</Properties>
</file>